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rPr>
          <w:b w:val="1"/>
          <w:i w:val="0"/>
          <w:smallCaps w:val="0"/>
          <w:strike w:val="0"/>
          <w:color w:val="000000"/>
          <w:sz w:val="20"/>
          <w:szCs w:val="20"/>
          <w:u w:val="single"/>
          <w:shd w:fill="auto" w:val="clear"/>
          <w:vertAlign w:val="baseline"/>
        </w:rPr>
      </w:pPr>
      <w:r w:rsidDel="00000000" w:rsidR="00000000" w:rsidRPr="00000000">
        <w:rPr>
          <w:rFonts w:ascii="Arial" w:cs="Arial" w:eastAsia="Arial" w:hAnsi="Arial"/>
          <w:b w:val="1"/>
          <w:sz w:val="20"/>
          <w:szCs w:val="20"/>
          <w:rtl w:val="0"/>
        </w:rPr>
        <w:t xml:space="preserve">Name ___________________________________________</w:t>
      </w:r>
      <w:r w:rsidDel="00000000" w:rsidR="00000000" w:rsidRPr="00000000">
        <w:rPr>
          <w:rFonts w:ascii="Arial" w:cs="Arial" w:eastAsia="Arial" w:hAnsi="Arial"/>
          <w:b w:val="1"/>
          <w:sz w:val="20"/>
          <w:szCs w:val="20"/>
          <w:u w:val="single"/>
          <w:rtl w:val="0"/>
        </w:rPr>
        <w:t xml:space="preserve"> </w:t>
      </w:r>
      <w:r w:rsidDel="00000000" w:rsidR="00000000" w:rsidRPr="00000000">
        <w:rPr>
          <w:rFonts w:ascii="Arial" w:cs="Arial" w:eastAsia="Arial" w:hAnsi="Arial"/>
          <w:b w:val="1"/>
          <w:sz w:val="20"/>
          <w:szCs w:val="20"/>
          <w:rtl w:val="0"/>
        </w:rPr>
        <w:t xml:space="preserve">Date ______________ Period __________</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Helvetica Neue" w:cs="Helvetica Neue" w:eastAsia="Helvetica Neue" w:hAnsi="Helvetica Neue"/>
          <w:b w:val="1"/>
          <w:i w:val="0"/>
          <w:smallCaps w:val="0"/>
          <w:strike w:val="0"/>
          <w:color w:val="000000"/>
          <w:sz w:val="36"/>
          <w:szCs w:val="36"/>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36"/>
          <w:szCs w:val="36"/>
          <w:u w:val="none"/>
          <w:shd w:fill="auto" w:val="clear"/>
          <w:vertAlign w:val="baseline"/>
          <w:rtl w:val="0"/>
        </w:rPr>
        <w:t xml:space="preserve">UNIT 1</w:t>
      </w:r>
      <w:r w:rsidDel="00000000" w:rsidR="00000000" w:rsidRPr="00000000">
        <w:rPr>
          <w:rFonts w:ascii="Helvetica Neue" w:cs="Helvetica Neue" w:eastAsia="Helvetica Neue" w:hAnsi="Helvetica Neue"/>
          <w:b w:val="1"/>
          <w:sz w:val="36"/>
          <w:szCs w:val="36"/>
          <w:rtl w:val="0"/>
        </w:rPr>
        <w:t xml:space="preserve">: Activity</w:t>
      </w:r>
      <w:r w:rsidDel="00000000" w:rsidR="00000000" w:rsidRPr="00000000">
        <w:rPr>
          <w:rFonts w:ascii="Helvetica Neue" w:cs="Helvetica Neue" w:eastAsia="Helvetica Neue" w:hAnsi="Helvetica Neue"/>
          <w:b w:val="1"/>
          <w:i w:val="0"/>
          <w:smallCaps w:val="0"/>
          <w:strike w:val="0"/>
          <w:color w:val="000000"/>
          <w:sz w:val="36"/>
          <w:szCs w:val="36"/>
          <w:u w:val="none"/>
          <w:shd w:fill="auto" w:val="clear"/>
          <w:vertAlign w:val="baseline"/>
          <w:rtl w:val="0"/>
        </w:rPr>
        <w:t xml:space="preserve"> A - Measuring the Measuring Tool</w:t>
      </w:r>
    </w:p>
    <w:p w:rsidR="00000000" w:rsidDel="00000000" w:rsidP="00000000" w:rsidRDefault="00000000" w:rsidRPr="00000000" w14:paraId="00000004">
      <w:pPr>
        <w:rPr>
          <w:rFonts w:ascii="Helvetica Neue" w:cs="Helvetica Neue" w:eastAsia="Helvetica Neue" w:hAnsi="Helvetica Neue"/>
          <w:sz w:val="22"/>
          <w:szCs w:val="22"/>
          <w:vertAlign w:val="baseline"/>
        </w:rPr>
      </w:pPr>
      <w:r w:rsidDel="00000000" w:rsidR="00000000" w:rsidRPr="00000000">
        <w:rPr>
          <w:rtl w:val="0"/>
        </w:rPr>
      </w:r>
    </w:p>
    <w:p w:rsidR="00000000" w:rsidDel="00000000" w:rsidP="00000000" w:rsidRDefault="00000000" w:rsidRPr="00000000" w14:paraId="00000005">
      <w:pPr>
        <w:rPr>
          <w:vertAlign w:val="baseline"/>
        </w:rPr>
      </w:pPr>
      <w:r w:rsidDel="00000000" w:rsidR="00000000" w:rsidRPr="00000000">
        <w:rPr>
          <w:rFonts w:ascii="Helvetica Neue" w:cs="Helvetica Neue" w:eastAsia="Helvetica Neue" w:hAnsi="Helvetica Neue"/>
          <w:b w:val="1"/>
          <w:sz w:val="28"/>
          <w:szCs w:val="28"/>
          <w:vertAlign w:val="baseline"/>
          <w:rtl w:val="0"/>
        </w:rPr>
        <w:t xml:space="preserve">Materials:</w:t>
      </w:r>
      <w:r w:rsidDel="00000000" w:rsidR="00000000" w:rsidRPr="00000000">
        <w:rPr>
          <w:sz w:val="28"/>
          <w:szCs w:val="28"/>
          <w:vertAlign w:val="baseline"/>
          <w:rtl w:val="0"/>
        </w:rPr>
        <w:tab/>
      </w:r>
      <w:r w:rsidDel="00000000" w:rsidR="00000000" w:rsidRPr="00000000">
        <w:rPr>
          <w:vertAlign w:val="baseline"/>
          <w:rtl w:val="0"/>
        </w:rPr>
        <w:t xml:space="preserve">1 - paper clip</w:t>
      </w:r>
    </w:p>
    <w:p w:rsidR="00000000" w:rsidDel="00000000" w:rsidP="00000000" w:rsidRDefault="00000000" w:rsidRPr="00000000" w14:paraId="00000006">
      <w:pPr>
        <w:rPr>
          <w:vertAlign w:val="baseline"/>
        </w:rPr>
      </w:pPr>
      <w:r w:rsidDel="00000000" w:rsidR="00000000" w:rsidRPr="00000000">
        <w:rPr>
          <w:vertAlign w:val="baseline"/>
          <w:rtl w:val="0"/>
        </w:rPr>
        <w:tab/>
        <w:tab/>
        <w:tab/>
        <w:t xml:space="preserve">1 - tongue depressor</w:t>
      </w:r>
    </w:p>
    <w:p w:rsidR="00000000" w:rsidDel="00000000" w:rsidP="00000000" w:rsidRDefault="00000000" w:rsidRPr="00000000" w14:paraId="00000007">
      <w:pPr>
        <w:rPr>
          <w:vertAlign w:val="baseline"/>
        </w:rPr>
      </w:pPr>
      <w:r w:rsidDel="00000000" w:rsidR="00000000" w:rsidRPr="00000000">
        <w:rPr>
          <w:vertAlign w:val="baseline"/>
          <w:rtl w:val="0"/>
        </w:rPr>
        <w:tab/>
        <w:tab/>
        <w:tab/>
        <w:t xml:space="preserve">1 - new unsharpened pencil</w:t>
      </w:r>
    </w:p>
    <w:p w:rsidR="00000000" w:rsidDel="00000000" w:rsidP="00000000" w:rsidRDefault="00000000" w:rsidRPr="00000000" w14:paraId="00000008">
      <w:pPr>
        <w:rPr>
          <w:vertAlign w:val="baseline"/>
        </w:rPr>
      </w:pPr>
      <w:r w:rsidDel="00000000" w:rsidR="00000000" w:rsidRPr="00000000">
        <w:rPr>
          <w:vertAlign w:val="baseline"/>
          <w:rtl w:val="0"/>
        </w:rPr>
        <w:tab/>
        <w:tab/>
        <w:tab/>
        <w:t xml:space="preserve">1 - ball point pen</w:t>
      </w:r>
    </w:p>
    <w:p w:rsidR="00000000" w:rsidDel="00000000" w:rsidP="00000000" w:rsidRDefault="00000000" w:rsidRPr="00000000" w14:paraId="00000009">
      <w:pPr>
        <w:pStyle w:val="Heading2"/>
        <w:rPr>
          <w:sz w:val="22"/>
          <w:szCs w:val="22"/>
          <w:vertAlign w:val="baseline"/>
        </w:rPr>
      </w:pPr>
      <w:r w:rsidDel="00000000" w:rsidR="00000000" w:rsidRPr="00000000">
        <w:rPr>
          <w:rtl w:val="0"/>
        </w:rPr>
      </w:r>
    </w:p>
    <w:p w:rsidR="00000000" w:rsidDel="00000000" w:rsidP="00000000" w:rsidRDefault="00000000" w:rsidRPr="00000000" w14:paraId="0000000A">
      <w:pPr>
        <w:pStyle w:val="Heading2"/>
        <w:rPr>
          <w:vertAlign w:val="baseline"/>
        </w:rPr>
      </w:pPr>
      <w:r w:rsidDel="00000000" w:rsidR="00000000" w:rsidRPr="00000000">
        <w:rPr>
          <w:b w:val="1"/>
          <w:vertAlign w:val="baseline"/>
          <w:rtl w:val="0"/>
        </w:rPr>
        <w:t xml:space="preserve">PART 1:</w:t>
      </w:r>
      <w:r w:rsidDel="00000000" w:rsidR="00000000" w:rsidRPr="00000000">
        <w:rPr>
          <w:rtl w:val="0"/>
        </w:rPr>
      </w:r>
    </w:p>
    <w:p w:rsidR="00000000" w:rsidDel="00000000" w:rsidP="00000000" w:rsidRDefault="00000000" w:rsidRPr="00000000" w14:paraId="0000000B">
      <w:pPr>
        <w:rPr>
          <w:vertAlign w:val="baseline"/>
        </w:rPr>
      </w:pPr>
      <w:r w:rsidDel="00000000" w:rsidR="00000000" w:rsidRPr="00000000">
        <w:rPr>
          <w:vertAlign w:val="baseline"/>
          <w:rtl w:val="0"/>
        </w:rPr>
        <w:t xml:space="preserve">1.  Collect one of each of the measuring devices listed above.</w:t>
      </w:r>
    </w:p>
    <w:p w:rsidR="00000000" w:rsidDel="00000000" w:rsidP="00000000" w:rsidRDefault="00000000" w:rsidRPr="00000000" w14:paraId="0000000C">
      <w:pPr>
        <w:rPr>
          <w:vertAlign w:val="baseline"/>
        </w:rPr>
      </w:pPr>
      <w:r w:rsidDel="00000000" w:rsidR="00000000" w:rsidRPr="00000000">
        <w:rPr>
          <w:vertAlign w:val="baseline"/>
          <w:rtl w:val="0"/>
        </w:rPr>
        <w:t xml:space="preserve">2.  Measure the length of each of the following with each of the measuring devices provided.</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Measure the distance between the front two legs of your desk with each of the measuring devices provided.  Enter the results in the data table provided.  Use labels appropriate for each measurement.</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Measure the longest part of your desktop with each of the measuring devices provided.  Enter the results in the data table provided.   Use labels appropriate for each measurement.</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Measure the length of a paper clip with each of the measuring devices provided.  Enter the results in the data table provided.  Use labels appropriate for each measurement.</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Measure the length of a tongue depressor with each of the measuring devices provided.  Enter the results in the data table provided.  Use labels appropriate for each measurement.</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Measure the length of an unsharpened pencil with each of the measuring devices provided.  Enter the results in the data table provided.  Use labels appropriate for each measurement.</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Measure the length of an ink pen with each of the measuring devices provided.  Enter the results in the data table provided.  Use labels appropriate for each measurement.</w:t>
      </w:r>
    </w:p>
    <w:p w:rsidR="00000000" w:rsidDel="00000000" w:rsidP="00000000" w:rsidRDefault="00000000" w:rsidRPr="00000000" w14:paraId="00000013">
      <w:pPr>
        <w:rPr>
          <w:rFonts w:ascii="Helvetica Neue" w:cs="Helvetica Neue" w:eastAsia="Helvetica Neue" w:hAnsi="Helvetica Neue"/>
          <w:vertAlign w:val="baseline"/>
        </w:rPr>
      </w:pPr>
      <w:r w:rsidDel="00000000" w:rsidR="00000000" w:rsidRPr="00000000">
        <w:rPr>
          <w:rtl w:val="0"/>
        </w:rPr>
      </w:r>
    </w:p>
    <w:tbl>
      <w:tblPr>
        <w:tblStyle w:val="Table1"/>
        <w:tblW w:w="9225.0" w:type="dxa"/>
        <w:jc w:val="left"/>
        <w:tblInd w:w="45.0" w:type="dxa"/>
        <w:tblLayout w:type="fixed"/>
        <w:tblLook w:val="0000"/>
      </w:tblPr>
      <w:tblGrid>
        <w:gridCol w:w="2010"/>
        <w:gridCol w:w="975"/>
        <w:gridCol w:w="1155"/>
        <w:gridCol w:w="1155"/>
        <w:gridCol w:w="1335"/>
        <w:gridCol w:w="1260"/>
        <w:gridCol w:w="1335"/>
        <w:tblGridChange w:id="0">
          <w:tblGrid>
            <w:gridCol w:w="2010"/>
            <w:gridCol w:w="975"/>
            <w:gridCol w:w="1155"/>
            <w:gridCol w:w="1155"/>
            <w:gridCol w:w="1335"/>
            <w:gridCol w:w="1260"/>
            <w:gridCol w:w="1335"/>
          </w:tblGrid>
        </w:tblGridChange>
      </w:tblGrid>
      <w:tr>
        <w:tc>
          <w:tcPr>
            <w:tcBorders>
              <w:top w:color="000000" w:space="0" w:sz="12" w:val="single"/>
              <w:left w:color="000000" w:space="0" w:sz="12" w:val="single"/>
              <w:bottom w:color="000000" w:space="0" w:sz="12" w:val="single"/>
              <w:right w:color="000000" w:space="0" w:sz="6" w:val="single"/>
            </w:tcBorders>
            <w:vAlign w:val="top"/>
          </w:tcPr>
          <w:p w:rsidR="00000000" w:rsidDel="00000000" w:rsidP="00000000" w:rsidRDefault="00000000" w:rsidRPr="00000000" w14:paraId="00000014">
            <w:pPr>
              <w:ind w:left="980" w:hanging="260"/>
              <w:rPr>
                <w:rFonts w:ascii="Helvetica Neue" w:cs="Helvetica Neue" w:eastAsia="Helvetica Neue" w:hAnsi="Helvetica Neue"/>
                <w:vertAlign w:val="baseline"/>
              </w:rPr>
            </w:pPr>
            <w:r w:rsidDel="00000000" w:rsidR="00000000" w:rsidRPr="00000000">
              <w:rPr>
                <w:rtl w:val="0"/>
              </w:rPr>
            </w:r>
          </w:p>
        </w:tc>
        <w:tc>
          <w:tcPr>
            <w:tcBorders>
              <w:top w:color="000000" w:space="0" w:sz="12" w:val="single"/>
              <w:left w:color="000000" w:space="0" w:sz="6" w:val="single"/>
              <w:bottom w:color="000000" w:space="0" w:sz="12" w:val="single"/>
              <w:right w:color="000000" w:space="0" w:sz="6" w:val="single"/>
            </w:tcBorders>
            <w:vAlign w:val="top"/>
          </w:tcPr>
          <w:p w:rsidR="00000000" w:rsidDel="00000000" w:rsidP="00000000" w:rsidRDefault="00000000" w:rsidRPr="00000000" w14:paraId="00000015">
            <w:pPr>
              <w:ind w:left="620" w:hanging="440"/>
              <w:jc w:val="center"/>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Legs</w:t>
            </w:r>
          </w:p>
        </w:tc>
        <w:tc>
          <w:tcPr>
            <w:tcBorders>
              <w:top w:color="000000" w:space="0" w:sz="12" w:val="single"/>
              <w:left w:color="000000" w:space="0" w:sz="6" w:val="single"/>
              <w:bottom w:color="000000" w:space="0" w:sz="12" w:val="single"/>
              <w:right w:color="000000" w:space="0" w:sz="6" w:val="single"/>
            </w:tcBorders>
            <w:vAlign w:val="top"/>
          </w:tcPr>
          <w:p w:rsidR="00000000" w:rsidDel="00000000" w:rsidP="00000000" w:rsidRDefault="00000000" w:rsidRPr="00000000" w14:paraId="00000016">
            <w:pPr>
              <w:ind w:left="80"/>
              <w:jc w:val="center"/>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Desk</w:t>
            </w:r>
          </w:p>
        </w:tc>
        <w:tc>
          <w:tcPr>
            <w:tcBorders>
              <w:top w:color="000000" w:space="0" w:sz="12" w:val="single"/>
              <w:left w:color="000000" w:space="0" w:sz="6" w:val="single"/>
              <w:bottom w:color="000000" w:space="0" w:sz="12" w:val="single"/>
              <w:right w:color="000000" w:space="0" w:sz="6" w:val="single"/>
            </w:tcBorders>
            <w:vAlign w:val="top"/>
          </w:tcPr>
          <w:p w:rsidR="00000000" w:rsidDel="00000000" w:rsidP="00000000" w:rsidRDefault="00000000" w:rsidRPr="00000000" w14:paraId="00000017">
            <w:pPr>
              <w:ind w:left="800" w:right="-80" w:hanging="880"/>
              <w:jc w:val="center"/>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Paper</w:t>
            </w:r>
          </w:p>
          <w:p w:rsidR="00000000" w:rsidDel="00000000" w:rsidP="00000000" w:rsidRDefault="00000000" w:rsidRPr="00000000" w14:paraId="00000018">
            <w:pPr>
              <w:ind w:left="180" w:right="-260"/>
              <w:jc w:val="center"/>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Clip</w:t>
            </w:r>
          </w:p>
        </w:tc>
        <w:tc>
          <w:tcPr>
            <w:tcBorders>
              <w:top w:color="000000" w:space="0" w:sz="12" w:val="single"/>
              <w:left w:color="000000" w:space="0" w:sz="6" w:val="single"/>
              <w:bottom w:color="000000" w:space="0" w:sz="12" w:val="single"/>
              <w:right w:color="000000" w:space="0" w:sz="6" w:val="single"/>
            </w:tcBorders>
            <w:vAlign w:val="top"/>
          </w:tcPr>
          <w:p w:rsidR="00000000" w:rsidDel="00000000" w:rsidP="00000000" w:rsidRDefault="00000000" w:rsidRPr="00000000" w14:paraId="00000019">
            <w:pPr>
              <w:ind w:left="80" w:right="100"/>
              <w:jc w:val="center"/>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Tongue</w:t>
            </w:r>
          </w:p>
          <w:p w:rsidR="00000000" w:rsidDel="00000000" w:rsidP="00000000" w:rsidRDefault="00000000" w:rsidRPr="00000000" w14:paraId="0000001A">
            <w:pPr>
              <w:ind w:left="80" w:right="280"/>
              <w:jc w:val="center"/>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Depr.</w:t>
            </w:r>
          </w:p>
        </w:tc>
        <w:tc>
          <w:tcPr>
            <w:tcBorders>
              <w:top w:color="000000" w:space="0" w:sz="12" w:val="single"/>
              <w:left w:color="000000" w:space="0" w:sz="6" w:val="single"/>
              <w:bottom w:color="000000" w:space="0" w:sz="12" w:val="single"/>
              <w:right w:color="000000" w:space="0" w:sz="6" w:val="single"/>
            </w:tcBorders>
            <w:vAlign w:val="top"/>
          </w:tcPr>
          <w:p w:rsidR="00000000" w:rsidDel="00000000" w:rsidP="00000000" w:rsidRDefault="00000000" w:rsidRPr="00000000" w14:paraId="0000001B">
            <w:pPr>
              <w:ind w:left="80" w:right="-260"/>
              <w:jc w:val="center"/>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Pencil</w:t>
            </w:r>
          </w:p>
        </w:tc>
        <w:tc>
          <w:tcPr>
            <w:tcBorders>
              <w:top w:color="000000" w:space="0" w:sz="12" w:val="single"/>
              <w:left w:color="000000" w:space="0" w:sz="6" w:val="single"/>
              <w:bottom w:color="000000" w:space="0" w:sz="12" w:val="single"/>
              <w:right w:color="000000" w:space="0" w:sz="12" w:val="single"/>
            </w:tcBorders>
            <w:vAlign w:val="top"/>
          </w:tcPr>
          <w:p w:rsidR="00000000" w:rsidDel="00000000" w:rsidP="00000000" w:rsidRDefault="00000000" w:rsidRPr="00000000" w14:paraId="0000001C">
            <w:pPr>
              <w:ind w:right="-180"/>
              <w:jc w:val="center"/>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Pen</w:t>
            </w:r>
          </w:p>
        </w:tc>
      </w:tr>
      <w:tr>
        <w:tc>
          <w:tcPr>
            <w:tcBorders>
              <w:left w:color="000000" w:space="0" w:sz="12" w:val="single"/>
              <w:bottom w:color="000000" w:space="0" w:sz="6" w:val="single"/>
              <w:right w:color="000000" w:space="0" w:sz="6" w:val="single"/>
            </w:tcBorders>
            <w:vAlign w:val="top"/>
          </w:tcPr>
          <w:p w:rsidR="00000000" w:rsidDel="00000000" w:rsidP="00000000" w:rsidRDefault="00000000" w:rsidRPr="00000000" w14:paraId="0000001D">
            <w:pPr>
              <w:ind w:left="-260" w:firstLine="0"/>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1E">
            <w:pPr>
              <w:ind w:hanging="260"/>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rtl w:val="0"/>
              </w:rPr>
              <w:t xml:space="preserve">   Paperclip</w:t>
            </w:r>
            <w:r w:rsidDel="00000000" w:rsidR="00000000" w:rsidRPr="00000000">
              <w:rPr>
                <w:rtl w:val="0"/>
              </w:rPr>
            </w:r>
          </w:p>
        </w:tc>
        <w:tc>
          <w:tcPr>
            <w:tcBorders>
              <w:left w:color="000000" w:space="0" w:sz="6" w:val="single"/>
              <w:bottom w:color="000000" w:space="0" w:sz="6" w:val="single"/>
              <w:right w:color="000000" w:space="0" w:sz="6" w:val="single"/>
            </w:tcBorders>
            <w:vAlign w:val="top"/>
          </w:tcPr>
          <w:p w:rsidR="00000000" w:rsidDel="00000000" w:rsidP="00000000" w:rsidRDefault="00000000" w:rsidRPr="00000000" w14:paraId="0000001F">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left w:color="000000" w:space="0" w:sz="6" w:val="single"/>
              <w:bottom w:color="000000" w:space="0" w:sz="6" w:val="single"/>
              <w:right w:color="000000" w:space="0" w:sz="6" w:val="single"/>
            </w:tcBorders>
            <w:vAlign w:val="top"/>
          </w:tcPr>
          <w:p w:rsidR="00000000" w:rsidDel="00000000" w:rsidP="00000000" w:rsidRDefault="00000000" w:rsidRPr="00000000" w14:paraId="00000020">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left w:color="000000" w:space="0" w:sz="6" w:val="single"/>
              <w:bottom w:color="000000" w:space="0" w:sz="6" w:val="single"/>
              <w:right w:color="000000" w:space="0" w:sz="6" w:val="single"/>
            </w:tcBorders>
            <w:vAlign w:val="top"/>
          </w:tcPr>
          <w:p w:rsidR="00000000" w:rsidDel="00000000" w:rsidP="00000000" w:rsidRDefault="00000000" w:rsidRPr="00000000" w14:paraId="00000021">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left w:color="000000" w:space="0" w:sz="6" w:val="single"/>
              <w:bottom w:color="000000" w:space="0" w:sz="6" w:val="single"/>
              <w:right w:color="000000" w:space="0" w:sz="6" w:val="single"/>
            </w:tcBorders>
            <w:vAlign w:val="top"/>
          </w:tcPr>
          <w:p w:rsidR="00000000" w:rsidDel="00000000" w:rsidP="00000000" w:rsidRDefault="00000000" w:rsidRPr="00000000" w14:paraId="00000022">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left w:color="000000" w:space="0" w:sz="6" w:val="single"/>
              <w:bottom w:color="000000" w:space="0" w:sz="6" w:val="single"/>
              <w:right w:color="000000" w:space="0" w:sz="6" w:val="single"/>
            </w:tcBorders>
            <w:vAlign w:val="top"/>
          </w:tcPr>
          <w:p w:rsidR="00000000" w:rsidDel="00000000" w:rsidP="00000000" w:rsidRDefault="00000000" w:rsidRPr="00000000" w14:paraId="00000023">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left w:color="000000" w:space="0" w:sz="6" w:val="single"/>
              <w:bottom w:color="000000" w:space="0" w:sz="6" w:val="single"/>
              <w:right w:color="000000" w:space="0" w:sz="12" w:val="single"/>
            </w:tcBorders>
            <w:vAlign w:val="top"/>
          </w:tcPr>
          <w:p w:rsidR="00000000" w:rsidDel="00000000" w:rsidP="00000000" w:rsidRDefault="00000000" w:rsidRPr="00000000" w14:paraId="00000024">
            <w:pPr>
              <w:ind w:left="980" w:hanging="260"/>
              <w:jc w:val="center"/>
              <w:rPr>
                <w:rFonts w:ascii="Helvetica Neue" w:cs="Helvetica Neue" w:eastAsia="Helvetica Neue" w:hAnsi="Helvetica Neue"/>
                <w:b w:val="0"/>
                <w:vertAlign w:val="baseline"/>
              </w:rPr>
            </w:pPr>
            <w:r w:rsidDel="00000000" w:rsidR="00000000" w:rsidRPr="00000000">
              <w:rPr>
                <w:rtl w:val="0"/>
              </w:rPr>
            </w:r>
          </w:p>
        </w:tc>
      </w:tr>
      <w:tr>
        <w:tc>
          <w:tcPr>
            <w:tcBorders>
              <w:top w:color="000000" w:space="0" w:sz="6" w:val="single"/>
              <w:left w:color="000000" w:space="0" w:sz="12" w:val="single"/>
              <w:bottom w:color="000000" w:space="0" w:sz="6" w:val="single"/>
              <w:right w:color="000000" w:space="0" w:sz="6" w:val="single"/>
            </w:tcBorders>
            <w:vAlign w:val="top"/>
          </w:tcPr>
          <w:p w:rsidR="00000000" w:rsidDel="00000000" w:rsidP="00000000" w:rsidRDefault="00000000" w:rsidRPr="00000000" w14:paraId="00000025">
            <w:pPr>
              <w:ind w:hanging="260"/>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vertAlign w:val="baseline"/>
                <w:rtl w:val="0"/>
              </w:rPr>
              <w:t xml:space="preserve">Tongue</w:t>
            </w:r>
          </w:p>
          <w:p w:rsidR="00000000" w:rsidDel="00000000" w:rsidP="00000000" w:rsidRDefault="00000000" w:rsidRPr="00000000" w14:paraId="00000026">
            <w:pPr>
              <w:ind w:hanging="260"/>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vertAlign w:val="baseline"/>
                <w:rtl w:val="0"/>
              </w:rPr>
              <w:t xml:space="preserve">Depressor</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27">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28">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29">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2A">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2B">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vAlign w:val="top"/>
          </w:tcPr>
          <w:p w:rsidR="00000000" w:rsidDel="00000000" w:rsidP="00000000" w:rsidRDefault="00000000" w:rsidRPr="00000000" w14:paraId="0000002C">
            <w:pPr>
              <w:ind w:left="980" w:hanging="260"/>
              <w:jc w:val="center"/>
              <w:rPr>
                <w:rFonts w:ascii="Helvetica Neue" w:cs="Helvetica Neue" w:eastAsia="Helvetica Neue" w:hAnsi="Helvetica Neue"/>
                <w:b w:val="0"/>
                <w:vertAlign w:val="baseline"/>
              </w:rPr>
            </w:pPr>
            <w:r w:rsidDel="00000000" w:rsidR="00000000" w:rsidRPr="00000000">
              <w:rPr>
                <w:rtl w:val="0"/>
              </w:rPr>
            </w:r>
          </w:p>
        </w:tc>
      </w:tr>
      <w:tr>
        <w:tc>
          <w:tcPr>
            <w:tcBorders>
              <w:top w:color="000000" w:space="0" w:sz="6" w:val="single"/>
              <w:left w:color="000000" w:space="0" w:sz="12" w:val="single"/>
              <w:bottom w:color="000000" w:space="0" w:sz="6" w:val="single"/>
              <w:right w:color="000000" w:space="0" w:sz="6" w:val="single"/>
            </w:tcBorders>
            <w:vAlign w:val="top"/>
          </w:tcPr>
          <w:p w:rsidR="00000000" w:rsidDel="00000000" w:rsidP="00000000" w:rsidRDefault="00000000" w:rsidRPr="00000000" w14:paraId="0000002D">
            <w:pPr>
              <w:ind w:hanging="260"/>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vertAlign w:val="baseline"/>
                <w:rtl w:val="0"/>
              </w:rPr>
              <w:t xml:space="preserve">Pencil</w:t>
            </w:r>
          </w:p>
          <w:p w:rsidR="00000000" w:rsidDel="00000000" w:rsidP="00000000" w:rsidRDefault="00000000" w:rsidRPr="00000000" w14:paraId="0000002E">
            <w:pPr>
              <w:ind w:hanging="260"/>
              <w:rPr>
                <w:rFonts w:ascii="Helvetica Neue" w:cs="Helvetica Neue" w:eastAsia="Helvetica Neue" w:hAnsi="Helvetica Neue"/>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2F">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30">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31">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32">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33">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vAlign w:val="top"/>
          </w:tcPr>
          <w:p w:rsidR="00000000" w:rsidDel="00000000" w:rsidP="00000000" w:rsidRDefault="00000000" w:rsidRPr="00000000" w14:paraId="00000034">
            <w:pPr>
              <w:ind w:left="980" w:hanging="260"/>
              <w:jc w:val="center"/>
              <w:rPr>
                <w:rFonts w:ascii="Helvetica Neue" w:cs="Helvetica Neue" w:eastAsia="Helvetica Neue" w:hAnsi="Helvetica Neue"/>
                <w:b w:val="0"/>
                <w:vertAlign w:val="baseline"/>
              </w:rPr>
            </w:pPr>
            <w:r w:rsidDel="00000000" w:rsidR="00000000" w:rsidRPr="00000000">
              <w:rPr>
                <w:rtl w:val="0"/>
              </w:rPr>
            </w:r>
          </w:p>
        </w:tc>
      </w:tr>
      <w:tr>
        <w:trPr>
          <w:trHeight w:val="780" w:hRule="atLeast"/>
        </w:trPr>
        <w:tc>
          <w:tcPr>
            <w:tcBorders>
              <w:top w:color="000000" w:space="0" w:sz="6" w:val="single"/>
              <w:left w:color="000000" w:space="0" w:sz="12" w:val="single"/>
              <w:bottom w:color="000000" w:space="0" w:sz="12" w:val="single"/>
              <w:right w:color="000000" w:space="0" w:sz="6" w:val="single"/>
            </w:tcBorders>
            <w:vAlign w:val="top"/>
          </w:tcPr>
          <w:p w:rsidR="00000000" w:rsidDel="00000000" w:rsidP="00000000" w:rsidRDefault="00000000" w:rsidRPr="00000000" w14:paraId="00000035">
            <w:pPr>
              <w:ind w:hanging="260"/>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vertAlign w:val="baseline"/>
                <w:rtl w:val="0"/>
              </w:rPr>
              <w:t xml:space="preserve">Ink pen</w:t>
            </w:r>
          </w:p>
          <w:p w:rsidR="00000000" w:rsidDel="00000000" w:rsidP="00000000" w:rsidRDefault="00000000" w:rsidRPr="00000000" w14:paraId="00000036">
            <w:pPr>
              <w:ind w:hanging="260"/>
              <w:rPr>
                <w:rFonts w:ascii="Helvetica Neue" w:cs="Helvetica Neue" w:eastAsia="Helvetica Neue" w:hAnsi="Helvetica Neue"/>
                <w:vertAlign w:val="baseline"/>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top"/>
          </w:tcPr>
          <w:p w:rsidR="00000000" w:rsidDel="00000000" w:rsidP="00000000" w:rsidRDefault="00000000" w:rsidRPr="00000000" w14:paraId="00000037">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top"/>
          </w:tcPr>
          <w:p w:rsidR="00000000" w:rsidDel="00000000" w:rsidP="00000000" w:rsidRDefault="00000000" w:rsidRPr="00000000" w14:paraId="00000038">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top"/>
          </w:tcPr>
          <w:p w:rsidR="00000000" w:rsidDel="00000000" w:rsidP="00000000" w:rsidRDefault="00000000" w:rsidRPr="00000000" w14:paraId="00000039">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top"/>
          </w:tcPr>
          <w:p w:rsidR="00000000" w:rsidDel="00000000" w:rsidP="00000000" w:rsidRDefault="00000000" w:rsidRPr="00000000" w14:paraId="0000003A">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top"/>
          </w:tcPr>
          <w:p w:rsidR="00000000" w:rsidDel="00000000" w:rsidP="00000000" w:rsidRDefault="00000000" w:rsidRPr="00000000" w14:paraId="0000003B">
            <w:pPr>
              <w:ind w:left="980" w:hanging="260"/>
              <w:jc w:val="center"/>
              <w:rPr>
                <w:rFonts w:ascii="Helvetica Neue" w:cs="Helvetica Neue" w:eastAsia="Helvetica Neue" w:hAnsi="Helvetica Neue"/>
                <w:b w:val="0"/>
                <w:vertAlign w:val="baseline"/>
              </w:rPr>
            </w:pPr>
            <w:r w:rsidDel="00000000" w:rsidR="00000000" w:rsidRPr="00000000">
              <w:rPr>
                <w:rtl w:val="0"/>
              </w:rPr>
            </w:r>
          </w:p>
        </w:tc>
        <w:tc>
          <w:tcPr>
            <w:tcBorders>
              <w:top w:color="000000" w:space="0" w:sz="6" w:val="single"/>
              <w:left w:color="000000" w:space="0" w:sz="6" w:val="single"/>
              <w:bottom w:color="000000" w:space="0" w:sz="12" w:val="single"/>
              <w:right w:color="000000" w:space="0" w:sz="12" w:val="single"/>
            </w:tcBorders>
            <w:vAlign w:val="top"/>
          </w:tcPr>
          <w:p w:rsidR="00000000" w:rsidDel="00000000" w:rsidP="00000000" w:rsidRDefault="00000000" w:rsidRPr="00000000" w14:paraId="0000003C">
            <w:pPr>
              <w:ind w:left="980" w:hanging="260"/>
              <w:jc w:val="center"/>
              <w:rPr>
                <w:rFonts w:ascii="Helvetica Neue" w:cs="Helvetica Neue" w:eastAsia="Helvetica Neue" w:hAnsi="Helvetica Neue"/>
                <w:b w:val="0"/>
                <w:vertAlign w:val="baseline"/>
              </w:rPr>
            </w:pPr>
            <w:r w:rsidDel="00000000" w:rsidR="00000000" w:rsidRPr="00000000">
              <w:rPr>
                <w:rtl w:val="0"/>
              </w:rPr>
            </w:r>
          </w:p>
        </w:tc>
      </w:tr>
    </w:tbl>
    <w:p w:rsidR="00000000" w:rsidDel="00000000" w:rsidP="00000000" w:rsidRDefault="00000000" w:rsidRPr="00000000" w14:paraId="0000003D">
      <w:pPr>
        <w:pStyle w:val="Heading2"/>
        <w:ind w:left="0" w:firstLine="0"/>
        <w:rPr>
          <w:vertAlign w:val="baseline"/>
        </w:rPr>
      </w:pPr>
      <w:r w:rsidDel="00000000" w:rsidR="00000000" w:rsidRPr="00000000">
        <w:rPr>
          <w:rtl w:val="0"/>
        </w:rPr>
      </w:r>
    </w:p>
    <w:p w:rsidR="00000000" w:rsidDel="00000000" w:rsidP="00000000" w:rsidRDefault="00000000" w:rsidRPr="00000000" w14:paraId="0000003E">
      <w:pPr>
        <w:pStyle w:val="Heading2"/>
        <w:rPr>
          <w:vertAlign w:val="baseline"/>
        </w:rPr>
      </w:pPr>
      <w:r w:rsidDel="00000000" w:rsidR="00000000" w:rsidRPr="00000000">
        <w:rPr>
          <w:b w:val="1"/>
          <w:vertAlign w:val="baseline"/>
          <w:rtl w:val="0"/>
        </w:rPr>
        <w:t xml:space="preserve">QUESTIONS:</w:t>
      </w:r>
      <w:r w:rsidDel="00000000" w:rsidR="00000000" w:rsidRPr="00000000">
        <w:rPr>
          <w:rtl w:val="0"/>
        </w:rPr>
      </w:r>
    </w:p>
    <w:p w:rsidR="00000000" w:rsidDel="00000000" w:rsidP="00000000" w:rsidRDefault="00000000" w:rsidRPr="00000000" w14:paraId="0000003F">
      <w:pPr>
        <w:numPr>
          <w:ilvl w:val="0"/>
          <w:numId w:val="1"/>
        </w:numPr>
        <w:ind w:left="360" w:hanging="360"/>
        <w:rPr>
          <w:u w:val="none"/>
          <w:vertAlign w:val="baseline"/>
        </w:rPr>
      </w:pPr>
      <w:r w:rsidDel="00000000" w:rsidR="00000000" w:rsidRPr="00000000">
        <w:rPr>
          <w:vertAlign w:val="baseline"/>
          <w:rtl w:val="0"/>
        </w:rPr>
        <w:t xml:space="preserve">What information is important when communicating these measurements with students in another classroom.</w:t>
      </w:r>
      <w:r w:rsidDel="00000000" w:rsidR="00000000" w:rsidRPr="00000000">
        <w:rPr>
          <w:rtl w:val="0"/>
        </w:rPr>
      </w:r>
    </w:p>
    <w:p w:rsidR="00000000" w:rsidDel="00000000" w:rsidP="00000000" w:rsidRDefault="00000000" w:rsidRPr="00000000" w14:paraId="00000040">
      <w:pPr>
        <w:ind w:left="720" w:firstLine="0"/>
        <w:rPr/>
      </w:pPr>
      <w:r w:rsidDel="00000000" w:rsidR="00000000" w:rsidRPr="00000000">
        <w:rPr>
          <w:rtl w:val="0"/>
        </w:rPr>
      </w:r>
    </w:p>
    <w:p w:rsidR="00000000" w:rsidDel="00000000" w:rsidP="00000000" w:rsidRDefault="00000000" w:rsidRPr="00000000" w14:paraId="00000041">
      <w:pPr>
        <w:ind w:left="720" w:firstLine="0"/>
        <w:rPr/>
      </w:pPr>
      <w:r w:rsidDel="00000000" w:rsidR="00000000" w:rsidRPr="00000000">
        <w:rPr>
          <w:rtl w:val="0"/>
        </w:rPr>
      </w:r>
    </w:p>
    <w:p w:rsidR="00000000" w:rsidDel="00000000" w:rsidP="00000000" w:rsidRDefault="00000000" w:rsidRPr="00000000" w14:paraId="00000042">
      <w:pPr>
        <w:ind w:left="720" w:firstLine="0"/>
        <w:rPr/>
      </w:pPr>
      <w:r w:rsidDel="00000000" w:rsidR="00000000" w:rsidRPr="00000000">
        <w:rPr>
          <w:rtl w:val="0"/>
        </w:rPr>
      </w:r>
    </w:p>
    <w:p w:rsidR="00000000" w:rsidDel="00000000" w:rsidP="00000000" w:rsidRDefault="00000000" w:rsidRPr="00000000" w14:paraId="00000043">
      <w:pPr>
        <w:numPr>
          <w:ilvl w:val="0"/>
          <w:numId w:val="1"/>
        </w:numPr>
        <w:ind w:left="360" w:hanging="360"/>
        <w:rPr>
          <w:u w:val="none"/>
          <w:vertAlign w:val="baseline"/>
        </w:rPr>
      </w:pPr>
      <w:r w:rsidDel="00000000" w:rsidR="00000000" w:rsidRPr="00000000">
        <w:rPr>
          <w:vertAlign w:val="baseline"/>
          <w:rtl w:val="0"/>
        </w:rPr>
        <w:t xml:space="preserve">How did you deal with measurements that did not come out to a whole number?</w:t>
      </w:r>
      <w:r w:rsidDel="00000000" w:rsidR="00000000" w:rsidRPr="00000000">
        <w:rPr>
          <w:rtl w:val="0"/>
        </w:rPr>
      </w:r>
    </w:p>
    <w:p w:rsidR="00000000" w:rsidDel="00000000" w:rsidP="00000000" w:rsidRDefault="00000000" w:rsidRPr="00000000" w14:paraId="00000044">
      <w:pPr>
        <w:ind w:left="720" w:firstLine="0"/>
        <w:rPr/>
      </w:pPr>
      <w:r w:rsidDel="00000000" w:rsidR="00000000" w:rsidRPr="00000000">
        <w:rPr>
          <w:rtl w:val="0"/>
        </w:rPr>
      </w:r>
    </w:p>
    <w:p w:rsidR="00000000" w:rsidDel="00000000" w:rsidP="00000000" w:rsidRDefault="00000000" w:rsidRPr="00000000" w14:paraId="00000045">
      <w:pPr>
        <w:ind w:left="720" w:firstLine="0"/>
        <w:rPr/>
      </w:pPr>
      <w:r w:rsidDel="00000000" w:rsidR="00000000" w:rsidRPr="00000000">
        <w:rPr>
          <w:rtl w:val="0"/>
        </w:rPr>
      </w:r>
    </w:p>
    <w:p w:rsidR="00000000" w:rsidDel="00000000" w:rsidP="00000000" w:rsidRDefault="00000000" w:rsidRPr="00000000" w14:paraId="00000046">
      <w:pPr>
        <w:ind w:left="720" w:firstLine="0"/>
        <w:rPr/>
      </w:pPr>
      <w:r w:rsidDel="00000000" w:rsidR="00000000" w:rsidRPr="00000000">
        <w:rPr>
          <w:rtl w:val="0"/>
        </w:rPr>
      </w:r>
    </w:p>
    <w:p w:rsidR="00000000" w:rsidDel="00000000" w:rsidP="00000000" w:rsidRDefault="00000000" w:rsidRPr="00000000" w14:paraId="00000047">
      <w:pPr>
        <w:ind w:left="720" w:firstLine="0"/>
        <w:rPr/>
      </w:pPr>
      <w:r w:rsidDel="00000000" w:rsidR="00000000" w:rsidRPr="00000000">
        <w:rPr>
          <w:rtl w:val="0"/>
        </w:rPr>
      </w:r>
    </w:p>
    <w:p w:rsidR="00000000" w:rsidDel="00000000" w:rsidP="00000000" w:rsidRDefault="00000000" w:rsidRPr="00000000" w14:paraId="00000048">
      <w:pPr>
        <w:numPr>
          <w:ilvl w:val="0"/>
          <w:numId w:val="1"/>
        </w:numPr>
        <w:ind w:left="360" w:hanging="360"/>
        <w:rPr>
          <w:u w:val="none"/>
          <w:vertAlign w:val="baseline"/>
        </w:rPr>
      </w:pPr>
      <w:r w:rsidDel="00000000" w:rsidR="00000000" w:rsidRPr="00000000">
        <w:rPr>
          <w:vertAlign w:val="baseline"/>
          <w:rtl w:val="0"/>
        </w:rPr>
        <w:t xml:space="preserve">What basis did you use to determine this?</w:t>
      </w:r>
      <w:r w:rsidDel="00000000" w:rsidR="00000000" w:rsidRPr="00000000">
        <w:rPr>
          <w:rtl w:val="0"/>
        </w:rPr>
      </w:r>
    </w:p>
    <w:p w:rsidR="00000000" w:rsidDel="00000000" w:rsidP="00000000" w:rsidRDefault="00000000" w:rsidRPr="00000000" w14:paraId="00000049">
      <w:pPr>
        <w:ind w:left="720" w:firstLine="0"/>
        <w:rPr/>
      </w:pPr>
      <w:r w:rsidDel="00000000" w:rsidR="00000000" w:rsidRPr="00000000">
        <w:rPr>
          <w:rtl w:val="0"/>
        </w:rPr>
      </w:r>
    </w:p>
    <w:p w:rsidR="00000000" w:rsidDel="00000000" w:rsidP="00000000" w:rsidRDefault="00000000" w:rsidRPr="00000000" w14:paraId="0000004A">
      <w:pPr>
        <w:ind w:left="720" w:firstLine="0"/>
        <w:rPr/>
      </w:pPr>
      <w:r w:rsidDel="00000000" w:rsidR="00000000" w:rsidRPr="00000000">
        <w:rPr>
          <w:rtl w:val="0"/>
        </w:rPr>
      </w:r>
    </w:p>
    <w:p w:rsidR="00000000" w:rsidDel="00000000" w:rsidP="00000000" w:rsidRDefault="00000000" w:rsidRPr="00000000" w14:paraId="0000004B">
      <w:pPr>
        <w:ind w:left="720" w:firstLine="0"/>
        <w:rPr/>
      </w:pPr>
      <w:r w:rsidDel="00000000" w:rsidR="00000000" w:rsidRPr="00000000">
        <w:rPr>
          <w:rtl w:val="0"/>
        </w:rPr>
      </w:r>
    </w:p>
    <w:p w:rsidR="00000000" w:rsidDel="00000000" w:rsidP="00000000" w:rsidRDefault="00000000" w:rsidRPr="00000000" w14:paraId="0000004C">
      <w:pPr>
        <w:numPr>
          <w:ilvl w:val="0"/>
          <w:numId w:val="1"/>
        </w:numPr>
        <w:ind w:left="360" w:hanging="360"/>
        <w:rPr>
          <w:u w:val="none"/>
          <w:vertAlign w:val="baseline"/>
        </w:rPr>
      </w:pPr>
      <w:r w:rsidDel="00000000" w:rsidR="00000000" w:rsidRPr="00000000">
        <w:rPr>
          <w:vertAlign w:val="baseline"/>
          <w:rtl w:val="0"/>
        </w:rPr>
        <w:t xml:space="preserve">Is it possible to communicate your measurements with other students in other groups?  What would you have to include for them to understand your measurement?  Would it be possible to communicate your measurements with someone who does not speak English?  Explain.</w:t>
      </w:r>
      <w:r w:rsidDel="00000000" w:rsidR="00000000" w:rsidRPr="00000000">
        <w:rPr>
          <w:rtl w:val="0"/>
        </w:rPr>
      </w:r>
    </w:p>
    <w:p w:rsidR="00000000" w:rsidDel="00000000" w:rsidP="00000000" w:rsidRDefault="00000000" w:rsidRPr="00000000" w14:paraId="0000004D">
      <w:pPr>
        <w:ind w:left="720" w:firstLine="0"/>
        <w:rPr/>
      </w:pPr>
      <w:r w:rsidDel="00000000" w:rsidR="00000000" w:rsidRPr="00000000">
        <w:rPr>
          <w:rtl w:val="0"/>
        </w:rPr>
      </w:r>
    </w:p>
    <w:p w:rsidR="00000000" w:rsidDel="00000000" w:rsidP="00000000" w:rsidRDefault="00000000" w:rsidRPr="00000000" w14:paraId="0000004E">
      <w:pPr>
        <w:ind w:left="720" w:firstLine="0"/>
        <w:rPr/>
      </w:pPr>
      <w:r w:rsidDel="00000000" w:rsidR="00000000" w:rsidRPr="00000000">
        <w:rPr>
          <w:rtl w:val="0"/>
        </w:rPr>
      </w:r>
    </w:p>
    <w:p w:rsidR="00000000" w:rsidDel="00000000" w:rsidP="00000000" w:rsidRDefault="00000000" w:rsidRPr="00000000" w14:paraId="0000004F">
      <w:pPr>
        <w:ind w:left="720" w:firstLine="0"/>
        <w:rPr/>
      </w:pPr>
      <w:r w:rsidDel="00000000" w:rsidR="00000000" w:rsidRPr="00000000">
        <w:rPr>
          <w:rtl w:val="0"/>
        </w:rPr>
      </w:r>
    </w:p>
    <w:p w:rsidR="00000000" w:rsidDel="00000000" w:rsidP="00000000" w:rsidRDefault="00000000" w:rsidRPr="00000000" w14:paraId="00000050">
      <w:pPr>
        <w:ind w:left="720" w:firstLine="0"/>
        <w:rPr/>
      </w:pPr>
      <w:r w:rsidDel="00000000" w:rsidR="00000000" w:rsidRPr="00000000">
        <w:rPr>
          <w:rtl w:val="0"/>
        </w:rPr>
      </w:r>
    </w:p>
    <w:p w:rsidR="00000000" w:rsidDel="00000000" w:rsidP="00000000" w:rsidRDefault="00000000" w:rsidRPr="00000000" w14:paraId="00000051">
      <w:pPr>
        <w:ind w:left="720" w:firstLine="0"/>
        <w:rPr/>
      </w:pPr>
      <w:r w:rsidDel="00000000" w:rsidR="00000000" w:rsidRPr="00000000">
        <w:rPr>
          <w:rtl w:val="0"/>
        </w:rPr>
      </w:r>
    </w:p>
    <w:p w:rsidR="00000000" w:rsidDel="00000000" w:rsidP="00000000" w:rsidRDefault="00000000" w:rsidRPr="00000000" w14:paraId="00000052">
      <w:pPr>
        <w:numPr>
          <w:ilvl w:val="0"/>
          <w:numId w:val="1"/>
        </w:numPr>
        <w:ind w:left="360" w:hanging="360"/>
        <w:rPr>
          <w:u w:val="none"/>
          <w:vertAlign w:val="baseline"/>
        </w:rPr>
      </w:pPr>
      <w:r w:rsidDel="00000000" w:rsidR="00000000" w:rsidRPr="00000000">
        <w:rPr>
          <w:vertAlign w:val="baseline"/>
          <w:rtl w:val="0"/>
        </w:rPr>
        <w:t xml:space="preserve">Suppose the door were exactly 15 ink pens tall.  How could you tell how tall the door was in paper clips without actually measuring?</w:t>
      </w:r>
      <w:r w:rsidDel="00000000" w:rsidR="00000000" w:rsidRPr="00000000">
        <w:rPr>
          <w:rtl w:val="0"/>
        </w:rPr>
      </w:r>
    </w:p>
    <w:p w:rsidR="00000000" w:rsidDel="00000000" w:rsidP="00000000" w:rsidRDefault="00000000" w:rsidRPr="00000000" w14:paraId="00000053">
      <w:pPr>
        <w:ind w:left="720" w:firstLine="0"/>
        <w:rPr/>
      </w:pPr>
      <w:r w:rsidDel="00000000" w:rsidR="00000000" w:rsidRPr="00000000">
        <w:rPr>
          <w:rtl w:val="0"/>
        </w:rPr>
      </w:r>
    </w:p>
    <w:p w:rsidR="00000000" w:rsidDel="00000000" w:rsidP="00000000" w:rsidRDefault="00000000" w:rsidRPr="00000000" w14:paraId="00000054">
      <w:pPr>
        <w:ind w:left="720" w:firstLine="0"/>
        <w:rPr/>
      </w:pPr>
      <w:r w:rsidDel="00000000" w:rsidR="00000000" w:rsidRPr="00000000">
        <w:rPr>
          <w:rtl w:val="0"/>
        </w:rPr>
      </w:r>
    </w:p>
    <w:p w:rsidR="00000000" w:rsidDel="00000000" w:rsidP="00000000" w:rsidRDefault="00000000" w:rsidRPr="00000000" w14:paraId="00000055">
      <w:pPr>
        <w:ind w:left="720" w:firstLine="0"/>
        <w:rPr/>
      </w:pPr>
      <w:r w:rsidDel="00000000" w:rsidR="00000000" w:rsidRPr="00000000">
        <w:rPr>
          <w:rtl w:val="0"/>
        </w:rPr>
      </w:r>
    </w:p>
    <w:p w:rsidR="00000000" w:rsidDel="00000000" w:rsidP="00000000" w:rsidRDefault="00000000" w:rsidRPr="00000000" w14:paraId="00000056">
      <w:pPr>
        <w:ind w:left="720" w:firstLine="0"/>
        <w:rPr/>
      </w:pPr>
      <w:r w:rsidDel="00000000" w:rsidR="00000000" w:rsidRPr="00000000">
        <w:rPr>
          <w:rtl w:val="0"/>
        </w:rPr>
      </w:r>
    </w:p>
    <w:p w:rsidR="00000000" w:rsidDel="00000000" w:rsidP="00000000" w:rsidRDefault="00000000" w:rsidRPr="00000000" w14:paraId="00000057">
      <w:pPr>
        <w:ind w:left="720" w:firstLine="0"/>
        <w:rPr/>
      </w:pPr>
      <w:r w:rsidDel="00000000" w:rsidR="00000000" w:rsidRPr="00000000">
        <w:rPr>
          <w:rtl w:val="0"/>
        </w:rPr>
      </w:r>
    </w:p>
    <w:p w:rsidR="00000000" w:rsidDel="00000000" w:rsidP="00000000" w:rsidRDefault="00000000" w:rsidRPr="00000000" w14:paraId="00000058">
      <w:pPr>
        <w:numPr>
          <w:ilvl w:val="0"/>
          <w:numId w:val="1"/>
        </w:numPr>
        <w:ind w:left="360" w:hanging="360"/>
        <w:rPr>
          <w:u w:val="none"/>
          <w:vertAlign w:val="baseline"/>
        </w:rPr>
      </w:pPr>
      <w:r w:rsidDel="00000000" w:rsidR="00000000" w:rsidRPr="00000000">
        <w:rPr>
          <w:vertAlign w:val="baseline"/>
          <w:rtl w:val="0"/>
        </w:rPr>
        <w:t xml:space="preserve">How tall is the door in paper clips without actually measuring?  </w:t>
      </w:r>
      <w:r w:rsidDel="00000000" w:rsidR="00000000" w:rsidRPr="00000000">
        <w:rPr>
          <w:b w:val="1"/>
          <w:vertAlign w:val="baseline"/>
          <w:rtl w:val="0"/>
        </w:rPr>
        <w:t xml:space="preserve">Show any calculations involved. </w:t>
      </w:r>
      <w:r w:rsidDel="00000000" w:rsidR="00000000" w:rsidRPr="00000000">
        <w:rPr>
          <w:rtl w:val="0"/>
        </w:rPr>
      </w:r>
    </w:p>
    <w:p w:rsidR="00000000" w:rsidDel="00000000" w:rsidP="00000000" w:rsidRDefault="00000000" w:rsidRPr="00000000" w14:paraId="00000059">
      <w:pPr>
        <w:ind w:left="720" w:firstLine="0"/>
        <w:rPr/>
      </w:pPr>
      <w:r w:rsidDel="00000000" w:rsidR="00000000" w:rsidRPr="00000000">
        <w:rPr>
          <w:rtl w:val="0"/>
        </w:rPr>
      </w:r>
    </w:p>
    <w:p w:rsidR="00000000" w:rsidDel="00000000" w:rsidP="00000000" w:rsidRDefault="00000000" w:rsidRPr="00000000" w14:paraId="0000005A">
      <w:pPr>
        <w:ind w:left="720" w:firstLine="0"/>
        <w:rPr/>
      </w:pPr>
      <w:r w:rsidDel="00000000" w:rsidR="00000000" w:rsidRPr="00000000">
        <w:rPr>
          <w:rtl w:val="0"/>
        </w:rPr>
      </w:r>
    </w:p>
    <w:p w:rsidR="00000000" w:rsidDel="00000000" w:rsidP="00000000" w:rsidRDefault="00000000" w:rsidRPr="00000000" w14:paraId="0000005B">
      <w:pPr>
        <w:ind w:left="720" w:firstLine="0"/>
        <w:rPr/>
      </w:pPr>
      <w:r w:rsidDel="00000000" w:rsidR="00000000" w:rsidRPr="00000000">
        <w:rPr>
          <w:rtl w:val="0"/>
        </w:rPr>
      </w:r>
    </w:p>
    <w:p w:rsidR="00000000" w:rsidDel="00000000" w:rsidP="00000000" w:rsidRDefault="00000000" w:rsidRPr="00000000" w14:paraId="0000005C">
      <w:pPr>
        <w:ind w:left="720" w:firstLine="0"/>
        <w:rPr/>
      </w:pPr>
      <w:r w:rsidDel="00000000" w:rsidR="00000000" w:rsidRPr="00000000">
        <w:rPr>
          <w:rtl w:val="0"/>
        </w:rPr>
      </w:r>
    </w:p>
    <w:p w:rsidR="00000000" w:rsidDel="00000000" w:rsidP="00000000" w:rsidRDefault="00000000" w:rsidRPr="00000000" w14:paraId="0000005D">
      <w:pPr>
        <w:ind w:left="720" w:firstLine="0"/>
        <w:rPr/>
      </w:pPr>
      <w:r w:rsidDel="00000000" w:rsidR="00000000" w:rsidRPr="00000000">
        <w:rPr>
          <w:rtl w:val="0"/>
        </w:rPr>
      </w:r>
    </w:p>
    <w:p w:rsidR="00000000" w:rsidDel="00000000" w:rsidP="00000000" w:rsidRDefault="00000000" w:rsidRPr="00000000" w14:paraId="0000005E">
      <w:pPr>
        <w:numPr>
          <w:ilvl w:val="0"/>
          <w:numId w:val="1"/>
        </w:numPr>
        <w:ind w:left="360" w:hanging="360"/>
        <w:rPr>
          <w:u w:val="none"/>
          <w:vertAlign w:val="baseline"/>
        </w:rPr>
      </w:pPr>
      <w:r w:rsidDel="00000000" w:rsidR="00000000" w:rsidRPr="00000000">
        <w:rPr>
          <w:vertAlign w:val="baseline"/>
          <w:rtl w:val="0"/>
        </w:rPr>
        <w:t xml:space="preserve">How tall is the door in tongue depressors without actually measuring?  </w:t>
      </w:r>
      <w:r w:rsidDel="00000000" w:rsidR="00000000" w:rsidRPr="00000000">
        <w:rPr>
          <w:b w:val="1"/>
          <w:vertAlign w:val="baseline"/>
          <w:rtl w:val="0"/>
        </w:rPr>
        <w:t xml:space="preserve">Show any calculations involved. </w:t>
      </w:r>
      <w:r w:rsidDel="00000000" w:rsidR="00000000" w:rsidRPr="00000000">
        <w:rPr>
          <w:rtl w:val="0"/>
        </w:rPr>
      </w:r>
    </w:p>
    <w:p w:rsidR="00000000" w:rsidDel="00000000" w:rsidP="00000000" w:rsidRDefault="00000000" w:rsidRPr="00000000" w14:paraId="0000005F">
      <w:pPr>
        <w:ind w:left="720" w:firstLine="0"/>
        <w:rPr>
          <w:b w:val="1"/>
        </w:rPr>
      </w:pPr>
      <w:r w:rsidDel="00000000" w:rsidR="00000000" w:rsidRPr="00000000">
        <w:rPr>
          <w:rtl w:val="0"/>
        </w:rPr>
      </w:r>
    </w:p>
    <w:p w:rsidR="00000000" w:rsidDel="00000000" w:rsidP="00000000" w:rsidRDefault="00000000" w:rsidRPr="00000000" w14:paraId="00000060">
      <w:pPr>
        <w:ind w:left="720" w:firstLine="0"/>
        <w:rPr>
          <w:b w:val="1"/>
        </w:rPr>
      </w:pPr>
      <w:r w:rsidDel="00000000" w:rsidR="00000000" w:rsidRPr="00000000">
        <w:rPr>
          <w:rtl w:val="0"/>
        </w:rPr>
      </w:r>
    </w:p>
    <w:p w:rsidR="00000000" w:rsidDel="00000000" w:rsidP="00000000" w:rsidRDefault="00000000" w:rsidRPr="00000000" w14:paraId="00000061">
      <w:pPr>
        <w:ind w:left="720" w:firstLine="0"/>
        <w:rPr>
          <w:b w:val="1"/>
        </w:rPr>
      </w:pPr>
      <w:r w:rsidDel="00000000" w:rsidR="00000000" w:rsidRPr="00000000">
        <w:rPr>
          <w:rtl w:val="0"/>
        </w:rPr>
      </w:r>
    </w:p>
    <w:p w:rsidR="00000000" w:rsidDel="00000000" w:rsidP="00000000" w:rsidRDefault="00000000" w:rsidRPr="00000000" w14:paraId="00000062">
      <w:pPr>
        <w:ind w:left="720" w:firstLine="0"/>
        <w:rPr>
          <w:b w:val="1"/>
        </w:rPr>
      </w:pPr>
      <w:r w:rsidDel="00000000" w:rsidR="00000000" w:rsidRPr="00000000">
        <w:rPr>
          <w:rtl w:val="0"/>
        </w:rPr>
      </w:r>
    </w:p>
    <w:p w:rsidR="00000000" w:rsidDel="00000000" w:rsidP="00000000" w:rsidRDefault="00000000" w:rsidRPr="00000000" w14:paraId="00000063">
      <w:pPr>
        <w:ind w:left="720" w:firstLine="0"/>
        <w:rPr>
          <w:b w:val="1"/>
        </w:rPr>
      </w:pPr>
      <w:r w:rsidDel="00000000" w:rsidR="00000000" w:rsidRPr="00000000">
        <w:rPr>
          <w:rtl w:val="0"/>
        </w:rPr>
      </w:r>
    </w:p>
    <w:p w:rsidR="00000000" w:rsidDel="00000000" w:rsidP="00000000" w:rsidRDefault="00000000" w:rsidRPr="00000000" w14:paraId="00000064">
      <w:pPr>
        <w:numPr>
          <w:ilvl w:val="0"/>
          <w:numId w:val="1"/>
        </w:numPr>
        <w:ind w:left="360" w:hanging="360"/>
        <w:rPr>
          <w:u w:val="none"/>
          <w:vertAlign w:val="baseline"/>
        </w:rPr>
      </w:pPr>
      <w:r w:rsidDel="00000000" w:rsidR="00000000" w:rsidRPr="00000000">
        <w:rPr>
          <w:vertAlign w:val="baseline"/>
          <w:rtl w:val="0"/>
        </w:rPr>
        <w:t xml:space="preserve">Measure your height in tongue depressors.  Enter here _____t.d.  </w:t>
      </w:r>
    </w:p>
    <w:p w:rsidR="00000000" w:rsidDel="00000000" w:rsidP="00000000" w:rsidRDefault="00000000" w:rsidRPr="00000000" w14:paraId="00000065">
      <w:pPr>
        <w:ind w:left="720" w:hanging="360"/>
        <w:rPr>
          <w:vertAlign w:val="baseline"/>
        </w:rPr>
      </w:pPr>
      <w:r w:rsidDel="00000000" w:rsidR="00000000" w:rsidRPr="00000000">
        <w:rPr>
          <w:vertAlign w:val="baseline"/>
          <w:rtl w:val="0"/>
        </w:rPr>
        <w:t xml:space="preserve">Without measuring, how tall are you in ink pens?  _____ i.p. </w:t>
      </w:r>
    </w:p>
    <w:p w:rsidR="00000000" w:rsidDel="00000000" w:rsidP="00000000" w:rsidRDefault="00000000" w:rsidRPr="00000000" w14:paraId="00000066">
      <w:pPr>
        <w:ind w:left="720" w:hanging="360"/>
        <w:rPr>
          <w:vertAlign w:val="baseline"/>
        </w:rPr>
      </w:pPr>
      <w:r w:rsidDel="00000000" w:rsidR="00000000" w:rsidRPr="00000000">
        <w:rPr>
          <w:vertAlign w:val="baseline"/>
          <w:rtl w:val="0"/>
        </w:rPr>
        <w:t xml:space="preserve">Without measuring, how tall are you in paper clips?  _____p.c.  </w:t>
      </w:r>
    </w:p>
    <w:p w:rsidR="00000000" w:rsidDel="00000000" w:rsidP="00000000" w:rsidRDefault="00000000" w:rsidRPr="00000000" w14:paraId="00000067">
      <w:pPr>
        <w:ind w:left="720" w:hanging="360"/>
        <w:rPr>
          <w:vertAlign w:val="baseline"/>
        </w:rPr>
      </w:pPr>
      <w:r w:rsidDel="00000000" w:rsidR="00000000" w:rsidRPr="00000000">
        <w:rPr>
          <w:b w:val="1"/>
          <w:vertAlign w:val="baseline"/>
          <w:rtl w:val="0"/>
        </w:rPr>
        <w:t xml:space="preserve">Show any calculations involved.</w:t>
      </w:r>
      <w:r w:rsidDel="00000000" w:rsidR="00000000" w:rsidRPr="00000000">
        <w:rPr>
          <w:rtl w:val="0"/>
        </w:rPr>
      </w:r>
    </w:p>
    <w:p w:rsidR="00000000" w:rsidDel="00000000" w:rsidP="00000000" w:rsidRDefault="00000000" w:rsidRPr="00000000" w14:paraId="00000068">
      <w:pPr>
        <w:rPr>
          <w:vertAlign w:val="baseline"/>
        </w:rPr>
      </w:pPr>
      <w:r w:rsidDel="00000000" w:rsidR="00000000" w:rsidRPr="00000000">
        <w:rPr>
          <w:rtl w:val="0"/>
        </w:rPr>
      </w:r>
    </w:p>
    <w:p w:rsidR="00000000" w:rsidDel="00000000" w:rsidP="00000000" w:rsidRDefault="00000000" w:rsidRPr="00000000" w14:paraId="00000069">
      <w:pPr>
        <w:ind w:left="0" w:firstLine="0"/>
        <w:rPr>
          <w:vertAlign w:val="baseline"/>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pgMar w:bottom="1152"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tabs>
        <w:tab w:val="center" w:pos="4680"/>
      </w:tabs>
      <w:spacing w:line="276" w:lineRule="auto"/>
      <w:ind w:left="0"/>
      <w:rPr>
        <w:sz w:val="20"/>
        <w:szCs w:val="20"/>
      </w:rPr>
    </w:pPr>
    <w:r w:rsidDel="00000000" w:rsidR="00000000" w:rsidRPr="00000000">
      <w:rPr>
        <w:rFonts w:ascii="Arial" w:cs="Arial" w:eastAsia="Arial" w:hAnsi="Arial"/>
        <w:sz w:val="20"/>
        <w:szCs w:val="20"/>
        <w:rtl w:val="0"/>
      </w:rPr>
      <w:t xml:space="preserve">© AMTA 2019</w:t>
      <w:tab/>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Fonts w:ascii="Arial" w:cs="Arial" w:eastAsia="Arial" w:hAnsi="Arial"/>
        <w:sz w:val="20"/>
        <w:szCs w:val="20"/>
        <w:rtl w:val="0"/>
      </w:rPr>
      <w:tab/>
      <w:t xml:space="preserve">                Astronomy Modeling U1 Opt. Act. A v2</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ind w:left="36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360" w:hanging="360"/>
    </w:pPr>
    <w:rPr>
      <w:rFonts w:ascii="Helvetica Neue" w:cs="Helvetica Neue" w:eastAsia="Helvetica Neue" w:hAnsi="Helvetica Neue"/>
      <w:sz w:val="36"/>
      <w:szCs w:val="36"/>
      <w:vertAlign w:val="baseline"/>
    </w:rPr>
  </w:style>
  <w:style w:type="paragraph" w:styleId="Heading2">
    <w:name w:val="heading 2"/>
    <w:basedOn w:val="Normal"/>
    <w:next w:val="Normal"/>
    <w:pPr>
      <w:ind w:left="360" w:hanging="360"/>
    </w:pPr>
    <w:rPr>
      <w:rFonts w:ascii="Helvetica Neue" w:cs="Helvetica Neue" w:eastAsia="Helvetica Neue" w:hAnsi="Helvetica Neue"/>
      <w:b w:val="1"/>
      <w:sz w:val="28"/>
      <w:szCs w:val="28"/>
      <w:vertAlign w:val="baselin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80.0" w:type="dxa"/>
        <w:bottom w:w="0.0" w:type="dxa"/>
        <w:right w:w="8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